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27" w:rsidRDefault="00560457" w:rsidP="003A7EE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de-DE"/>
        </w:rPr>
        <w:t>Bibliothek</w:t>
      </w:r>
      <w:r w:rsidR="00276C27" w:rsidRPr="00276C27">
        <w:rPr>
          <w:rFonts w:eastAsia="Times New Roman" w:cs="Times New Roman"/>
          <w:b/>
          <w:bCs/>
          <w:kern w:val="36"/>
          <w:sz w:val="48"/>
          <w:szCs w:val="48"/>
          <w:lang w:eastAsia="de-DE"/>
        </w:rPr>
        <w:t xml:space="preserve">sordnung der </w:t>
      </w:r>
      <w:r w:rsidR="00276C27" w:rsidRPr="004046CC">
        <w:rPr>
          <w:rFonts w:eastAsia="Times New Roman" w:cs="Times New Roman"/>
          <w:b/>
          <w:bCs/>
          <w:kern w:val="36"/>
          <w:sz w:val="48"/>
          <w:szCs w:val="48"/>
          <w:lang w:eastAsia="de-DE"/>
        </w:rPr>
        <w:t>Schülerbibliothek des Leibniz-Gymnasiums Remscheid</w:t>
      </w:r>
    </w:p>
    <w:p w:rsidR="00276C27" w:rsidRPr="00276C27" w:rsidRDefault="00276C27" w:rsidP="00276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bookmarkStart w:id="0" w:name="_GoBack"/>
      <w:r w:rsidRPr="00276C27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drawing>
          <wp:inline distT="0" distB="0" distL="0" distR="0" wp14:anchorId="34D9B11E" wp14:editId="0DC0A832">
            <wp:extent cx="2695575" cy="1221994"/>
            <wp:effectExtent l="0" t="0" r="0" b="0"/>
            <wp:docPr id="1" name="Bild 1" descr="http://www.westerwald-gymnasium.de/uploads/dateien/verschiedenes/bibliothek/fhpschulbibliothe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sterwald-gymnasium.de/uploads/dateien/verschiedenes/bibliothek/fhpschulbibliothek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50" cy="12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6D16" w:rsidRDefault="00706D16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D16">
        <w:rPr>
          <w:rFonts w:cstheme="minorHAnsi"/>
          <w:sz w:val="24"/>
          <w:szCs w:val="24"/>
        </w:rPr>
        <w:t>Mit Eintritt in die Bibliothek erkennen die Besucher diese Bibliotheksordnung an.</w:t>
      </w:r>
      <w:r w:rsidR="00560457">
        <w:rPr>
          <w:rFonts w:cstheme="minorHAnsi"/>
          <w:sz w:val="24"/>
          <w:szCs w:val="24"/>
        </w:rPr>
        <w:t xml:space="preserve"> </w:t>
      </w:r>
      <w:r w:rsidRPr="00706D16">
        <w:rPr>
          <w:rFonts w:cstheme="minorHAnsi"/>
          <w:sz w:val="24"/>
          <w:szCs w:val="24"/>
        </w:rPr>
        <w:t>Die auf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sichts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führenden Personen sind verpflichtet, auf die Einhaltung dieser Ordnung</w:t>
      </w:r>
      <w:r w:rsidR="00560457">
        <w:rPr>
          <w:rFonts w:cstheme="minorHAnsi"/>
          <w:sz w:val="24"/>
          <w:szCs w:val="24"/>
        </w:rPr>
        <w:t xml:space="preserve"> </w:t>
      </w:r>
      <w:r w:rsidRPr="00706D16">
        <w:rPr>
          <w:rFonts w:cstheme="minorHAnsi"/>
          <w:sz w:val="24"/>
          <w:szCs w:val="24"/>
        </w:rPr>
        <w:t>zu achten; sie ent</w:t>
      </w:r>
      <w:r w:rsidR="00A95041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scheiden in Konfliktfällen und sind zu Weisungen befugt.</w:t>
      </w:r>
      <w:r w:rsidR="00560457">
        <w:rPr>
          <w:rFonts w:cstheme="minorHAnsi"/>
          <w:sz w:val="24"/>
          <w:szCs w:val="24"/>
        </w:rPr>
        <w:t xml:space="preserve"> </w:t>
      </w:r>
      <w:r w:rsidRPr="00706D16">
        <w:rPr>
          <w:rFonts w:cstheme="minorHAnsi"/>
          <w:sz w:val="24"/>
          <w:szCs w:val="24"/>
        </w:rPr>
        <w:t>Der Schülerausweis ist mitzu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füh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ren und auf Verlangen vorzuzeigen.</w:t>
      </w:r>
    </w:p>
    <w:p w:rsidR="00706D16" w:rsidRDefault="00706D16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0457" w:rsidRDefault="00706D16" w:rsidP="0056045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de-DE"/>
        </w:rPr>
      </w:pPr>
      <w:r w:rsidRPr="00790FBC">
        <w:rPr>
          <w:rFonts w:eastAsia="Times New Roman" w:cs="Arial"/>
          <w:sz w:val="24"/>
          <w:szCs w:val="24"/>
          <w:lang w:eastAsia="de-DE"/>
        </w:rPr>
        <w:t>Die Bibliothek ist von Montag bis Freitag in der Regel zwischen 9.00 Uhr und 14.00 Uhr ge</w:t>
      </w:r>
      <w:r w:rsidRPr="00790FBC">
        <w:rPr>
          <w:rFonts w:eastAsia="Times New Roman" w:cs="Arial"/>
          <w:sz w:val="24"/>
          <w:szCs w:val="24"/>
          <w:lang w:eastAsia="de-DE"/>
        </w:rPr>
        <w:softHyphen/>
        <w:t>öff</w:t>
      </w:r>
      <w:r w:rsidRPr="00790FBC">
        <w:rPr>
          <w:rFonts w:eastAsia="Times New Roman" w:cs="Arial"/>
          <w:sz w:val="24"/>
          <w:szCs w:val="24"/>
          <w:lang w:eastAsia="de-DE"/>
        </w:rPr>
        <w:softHyphen/>
        <w:t>net.</w:t>
      </w:r>
      <w:r>
        <w:rPr>
          <w:rFonts w:eastAsia="Times New Roman" w:cs="Arial"/>
          <w:sz w:val="24"/>
          <w:szCs w:val="24"/>
          <w:lang w:eastAsia="de-DE"/>
        </w:rPr>
        <w:t xml:space="preserve"> Sie kann </w:t>
      </w:r>
      <w:r w:rsidR="00A95041">
        <w:rPr>
          <w:rFonts w:eastAsia="Times New Roman" w:cs="Arial"/>
          <w:sz w:val="24"/>
          <w:szCs w:val="24"/>
          <w:lang w:eastAsia="de-DE"/>
        </w:rPr>
        <w:t xml:space="preserve">während dieser Zeiten </w:t>
      </w:r>
      <w:r>
        <w:rPr>
          <w:rFonts w:eastAsia="Times New Roman" w:cs="Arial"/>
          <w:sz w:val="24"/>
          <w:szCs w:val="24"/>
          <w:lang w:eastAsia="de-DE"/>
        </w:rPr>
        <w:t>von Schülerinnen und Schülern der Sekundarstufe II je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derzeit, von Schü</w:t>
      </w:r>
      <w:r w:rsidR="00560457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le</w:t>
      </w:r>
      <w:r w:rsidR="00560457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rin</w:t>
      </w:r>
      <w:r w:rsidR="00560457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 xml:space="preserve">nen und Schülern der Sekundarstufe I </w:t>
      </w:r>
      <w:r w:rsidR="008330E1">
        <w:rPr>
          <w:rFonts w:eastAsia="Times New Roman" w:cs="Arial"/>
          <w:sz w:val="24"/>
          <w:szCs w:val="24"/>
          <w:lang w:eastAsia="de-DE"/>
        </w:rPr>
        <w:t>während offizieller Re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 w:rsidR="008330E1">
        <w:rPr>
          <w:rFonts w:eastAsia="Times New Roman" w:cs="Arial"/>
          <w:sz w:val="24"/>
          <w:szCs w:val="24"/>
          <w:lang w:eastAsia="de-DE"/>
        </w:rPr>
        <w:t>gen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 w:rsidR="008330E1">
        <w:rPr>
          <w:rFonts w:eastAsia="Times New Roman" w:cs="Arial"/>
          <w:sz w:val="24"/>
          <w:szCs w:val="24"/>
          <w:lang w:eastAsia="de-DE"/>
        </w:rPr>
        <w:t>pau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 w:rsidR="008330E1">
        <w:rPr>
          <w:rFonts w:eastAsia="Times New Roman" w:cs="Arial"/>
          <w:sz w:val="24"/>
          <w:szCs w:val="24"/>
          <w:lang w:eastAsia="de-DE"/>
        </w:rPr>
        <w:t xml:space="preserve">sen und </w:t>
      </w:r>
      <w:r>
        <w:rPr>
          <w:rFonts w:eastAsia="Times New Roman" w:cs="Arial"/>
          <w:sz w:val="24"/>
          <w:szCs w:val="24"/>
          <w:lang w:eastAsia="de-DE"/>
        </w:rPr>
        <w:t>nach Un</w:t>
      </w:r>
      <w:r w:rsidR="008330E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ter</w:t>
      </w:r>
      <w:r w:rsidR="008330E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richts</w:t>
      </w:r>
      <w:r w:rsidR="008330E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schluss genutzt werden. Selbst</w:t>
      </w:r>
      <w:r w:rsidR="00560457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ver</w:t>
      </w:r>
      <w:r w:rsidR="00560457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ständ</w:t>
      </w:r>
      <w:r w:rsidR="00560457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lich ist es erlaubt, dass sich Schü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lerinnen und Schü</w:t>
      </w:r>
      <w:r w:rsidR="008330E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ler der Sekundarstufe I aufgrund ei</w:t>
      </w:r>
      <w:r w:rsidR="00560457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nes konkreten Unter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richts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vor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ha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bens auch ohne Leh</w:t>
      </w:r>
      <w:r w:rsidR="008330E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rer</w:t>
      </w:r>
      <w:r w:rsidR="008330E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begleitung in der Bibliothek während der gesamten Öffnungszeiten auf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halten. Dies gilt in glei</w:t>
      </w:r>
      <w:r w:rsidR="008330E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chem Maße für alle Schülerinnen und Schü</w:t>
      </w:r>
      <w:r w:rsidR="00560457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lern, die am Dreh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tür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mo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>
        <w:rPr>
          <w:rFonts w:eastAsia="Times New Roman" w:cs="Arial"/>
          <w:sz w:val="24"/>
          <w:szCs w:val="24"/>
          <w:lang w:eastAsia="de-DE"/>
        </w:rPr>
        <w:t>dell teilnehmen.</w:t>
      </w:r>
      <w:r w:rsidR="00B80CE8">
        <w:rPr>
          <w:rFonts w:eastAsia="Times New Roman" w:cs="Arial"/>
          <w:sz w:val="24"/>
          <w:szCs w:val="24"/>
          <w:lang w:eastAsia="de-DE"/>
        </w:rPr>
        <w:t xml:space="preserve"> Außerhalb der Öffnungszeiten liegt die Verantwortung für die Aufsicht der Schü</w:t>
      </w:r>
      <w:r w:rsidR="00A95041">
        <w:rPr>
          <w:rFonts w:eastAsia="Times New Roman" w:cs="Arial"/>
          <w:sz w:val="24"/>
          <w:szCs w:val="24"/>
          <w:lang w:eastAsia="de-DE"/>
        </w:rPr>
        <w:softHyphen/>
      </w:r>
      <w:r w:rsidR="00B80CE8">
        <w:rPr>
          <w:rFonts w:eastAsia="Times New Roman" w:cs="Arial"/>
          <w:sz w:val="24"/>
          <w:szCs w:val="24"/>
          <w:lang w:eastAsia="de-DE"/>
        </w:rPr>
        <w:t>lerinnen und Schüler, die die Bib</w:t>
      </w:r>
      <w:r w:rsidR="00A95041">
        <w:rPr>
          <w:rFonts w:eastAsia="Times New Roman" w:cs="Arial"/>
          <w:sz w:val="24"/>
          <w:szCs w:val="24"/>
          <w:lang w:eastAsia="de-DE"/>
        </w:rPr>
        <w:t>liothek nutzen, bei der jeweiligen Lehrperson.</w:t>
      </w:r>
    </w:p>
    <w:p w:rsidR="00706D16" w:rsidRPr="00706D16" w:rsidRDefault="00706D16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D16" w:rsidRDefault="00706D16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D16">
        <w:rPr>
          <w:rFonts w:cstheme="minorHAnsi"/>
          <w:sz w:val="24"/>
          <w:szCs w:val="24"/>
        </w:rPr>
        <w:t>Die Bibliothek ist ein ruhiger Ort des Lesens, Lernens und Arbeitens; daher ist ein</w:t>
      </w:r>
      <w:r w:rsidR="00560457">
        <w:rPr>
          <w:rFonts w:cstheme="minorHAnsi"/>
          <w:sz w:val="24"/>
          <w:szCs w:val="24"/>
        </w:rPr>
        <w:t xml:space="preserve"> </w:t>
      </w:r>
      <w:r w:rsidRPr="00706D16">
        <w:rPr>
          <w:rFonts w:cstheme="minorHAnsi"/>
          <w:sz w:val="24"/>
          <w:szCs w:val="24"/>
        </w:rPr>
        <w:t>dem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ent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spre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chendes Verhalten angebracht. Störungen anderer Besucher sind strikt</w:t>
      </w:r>
      <w:r w:rsidR="00560457">
        <w:rPr>
          <w:rFonts w:cstheme="minorHAnsi"/>
          <w:sz w:val="24"/>
          <w:szCs w:val="24"/>
        </w:rPr>
        <w:t xml:space="preserve"> </w:t>
      </w:r>
      <w:r w:rsidRPr="00706D16">
        <w:rPr>
          <w:rFonts w:cstheme="minorHAnsi"/>
          <w:sz w:val="24"/>
          <w:szCs w:val="24"/>
        </w:rPr>
        <w:t>zu vermeiden. Zu den Störungen zählen etwa laute Unterhaltungen, geräuschintensive Nut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zung des Handys, Lärm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erzeugung aller Art</w:t>
      </w:r>
      <w:r w:rsidR="00560457">
        <w:rPr>
          <w:rFonts w:cstheme="minorHAnsi"/>
          <w:sz w:val="24"/>
          <w:szCs w:val="24"/>
        </w:rPr>
        <w:t xml:space="preserve">, schnelles Hin- und Herlaufen. </w:t>
      </w:r>
      <w:r w:rsidRPr="00706D16">
        <w:rPr>
          <w:rFonts w:cstheme="minorHAnsi"/>
          <w:sz w:val="24"/>
          <w:szCs w:val="24"/>
        </w:rPr>
        <w:t>Nicht gestattet ist außerdem der Ver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zehr von Speisen und Getränken.</w:t>
      </w:r>
    </w:p>
    <w:p w:rsidR="00560457" w:rsidRPr="00706D16" w:rsidRDefault="00560457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D16" w:rsidRPr="00706D16" w:rsidRDefault="00706D16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D16">
        <w:rPr>
          <w:rFonts w:cstheme="minorHAnsi"/>
          <w:sz w:val="24"/>
          <w:szCs w:val="24"/>
        </w:rPr>
        <w:t>Mäntel, Jacken und Taschen sind im Eingangsbereich abzulegen. Falls gewünscht, händigt die auf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sichtsführende Person gegen Abgabe des Schülerausweises einen Schlüssel für ein Schließ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fach aus. Die Rückgabe des Ausweises erfolgt gegen Rückgabe des Schlüssels.</w:t>
      </w:r>
    </w:p>
    <w:p w:rsidR="00706D16" w:rsidRPr="00706D16" w:rsidRDefault="00706D16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D16" w:rsidRPr="00706D16" w:rsidRDefault="00706D16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D16">
        <w:rPr>
          <w:rFonts w:cstheme="minorHAnsi"/>
          <w:sz w:val="24"/>
          <w:szCs w:val="24"/>
        </w:rPr>
        <w:t>Die Bücher stellen einen Präsenzbestand dar, das heißt, sie können nicht ausgeliehen wer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den. Ein Ausleihen von DVDs zur Nutzung während der Schulstunden ist hingegen möglich: da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zu müssen der Name des Lehrers/der Lehrerin, der Titel und das Ausleihdatum schriftlich fest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gehalten werden.</w:t>
      </w:r>
    </w:p>
    <w:p w:rsidR="00706D16" w:rsidRPr="00706D16" w:rsidRDefault="00706D16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6D16" w:rsidRPr="00706D16" w:rsidRDefault="00706D16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6D16">
        <w:rPr>
          <w:rFonts w:cstheme="minorHAnsi"/>
          <w:sz w:val="24"/>
          <w:szCs w:val="24"/>
        </w:rPr>
        <w:t>Benutzer und Benutzerinnen sind gehalten, Medien und Inventar pfleglich zu behandeln.</w:t>
      </w:r>
      <w:r w:rsidR="00560457">
        <w:rPr>
          <w:rFonts w:cstheme="minorHAnsi"/>
          <w:sz w:val="24"/>
          <w:szCs w:val="24"/>
        </w:rPr>
        <w:t xml:space="preserve"> </w:t>
      </w:r>
      <w:r w:rsidRPr="00706D16">
        <w:rPr>
          <w:rFonts w:cstheme="minorHAnsi"/>
          <w:sz w:val="24"/>
          <w:szCs w:val="24"/>
        </w:rPr>
        <w:t>Soll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te es zu Beschädigungen kommen, wird die Schadensbehebung den Verursachern in Rech</w:t>
      </w:r>
      <w:r w:rsidR="00560457">
        <w:rPr>
          <w:rFonts w:cstheme="minorHAnsi"/>
          <w:sz w:val="24"/>
          <w:szCs w:val="24"/>
        </w:rPr>
        <w:softHyphen/>
      </w:r>
      <w:r w:rsidRPr="00706D16">
        <w:rPr>
          <w:rFonts w:cstheme="minorHAnsi"/>
          <w:sz w:val="24"/>
          <w:szCs w:val="24"/>
        </w:rPr>
        <w:t>nung gestellt. Unterstreichungen und Randvermerke gelten auch als Beschädigungen.</w:t>
      </w:r>
    </w:p>
    <w:p w:rsidR="00A95041" w:rsidRDefault="00A95041" w:rsidP="0056045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4629A" w:rsidRPr="00560457" w:rsidRDefault="00706D16" w:rsidP="00560457">
      <w:pPr>
        <w:spacing w:after="0" w:line="240" w:lineRule="auto"/>
        <w:jc w:val="both"/>
        <w:rPr>
          <w:rFonts w:asciiTheme="minorBidi" w:hAnsiTheme="minorBidi"/>
        </w:rPr>
      </w:pPr>
      <w:r w:rsidRPr="00706D16">
        <w:rPr>
          <w:rFonts w:cstheme="minorHAnsi"/>
          <w:sz w:val="24"/>
          <w:szCs w:val="24"/>
        </w:rPr>
        <w:t>Die Recherche im Internet erfordert die Absprache mit der aufsichtsführenden Person,</w:t>
      </w:r>
      <w:r w:rsidR="00560457">
        <w:rPr>
          <w:rFonts w:cstheme="minorHAnsi"/>
          <w:sz w:val="24"/>
          <w:szCs w:val="24"/>
        </w:rPr>
        <w:t xml:space="preserve"> d</w:t>
      </w:r>
      <w:r w:rsidRPr="00706D16">
        <w:rPr>
          <w:rFonts w:cstheme="minorHAnsi"/>
          <w:sz w:val="24"/>
          <w:szCs w:val="24"/>
        </w:rPr>
        <w:t>ie ei</w:t>
      </w:r>
      <w:r w:rsidR="00560457">
        <w:rPr>
          <w:rFonts w:cstheme="minorHAnsi"/>
          <w:sz w:val="24"/>
          <w:szCs w:val="24"/>
        </w:rPr>
        <w:softHyphen/>
      </w:r>
      <w:r w:rsidR="00A95041">
        <w:rPr>
          <w:rFonts w:cstheme="minorHAnsi"/>
          <w:sz w:val="24"/>
          <w:szCs w:val="24"/>
        </w:rPr>
        <w:t>ne nicht</w:t>
      </w:r>
      <w:r w:rsidRPr="00706D16">
        <w:rPr>
          <w:rFonts w:cstheme="minorHAnsi"/>
          <w:sz w:val="24"/>
          <w:szCs w:val="24"/>
        </w:rPr>
        <w:t>schulische Internetnutzung jederzeit unterbinden kann.</w:t>
      </w:r>
    </w:p>
    <w:sectPr w:rsidR="0024629A" w:rsidRPr="005604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27"/>
    <w:rsid w:val="000964AB"/>
    <w:rsid w:val="0024629A"/>
    <w:rsid w:val="00276C27"/>
    <w:rsid w:val="002E031F"/>
    <w:rsid w:val="003A7EEA"/>
    <w:rsid w:val="004046CC"/>
    <w:rsid w:val="00560457"/>
    <w:rsid w:val="005816E0"/>
    <w:rsid w:val="00706D16"/>
    <w:rsid w:val="00790FBC"/>
    <w:rsid w:val="008330E1"/>
    <w:rsid w:val="008E65AA"/>
    <w:rsid w:val="00A95041"/>
    <w:rsid w:val="00B80CE8"/>
    <w:rsid w:val="00F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F8FD1-1E9D-492A-A33E-0BA3E098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Giebisch</dc:creator>
  <cp:lastModifiedBy>Thomas Giebisch</cp:lastModifiedBy>
  <cp:revision>2</cp:revision>
  <cp:lastPrinted>2016-03-15T10:45:00Z</cp:lastPrinted>
  <dcterms:created xsi:type="dcterms:W3CDTF">2019-01-17T07:56:00Z</dcterms:created>
  <dcterms:modified xsi:type="dcterms:W3CDTF">2019-01-17T07:56:00Z</dcterms:modified>
</cp:coreProperties>
</file>